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01388D" w14:textId="7B8F326B" w:rsidR="002C749C" w:rsidRPr="008C2B05" w:rsidRDefault="002C749C" w:rsidP="00436899">
      <w:pPr>
        <w:pStyle w:val="SCPedition"/>
        <w:spacing w:before="100" w:beforeAutospacing="1" w:after="120" w:line="240" w:lineRule="auto"/>
        <w:rPr>
          <w:color w:val="D2002E" w:themeColor="accent1"/>
          <w:sz w:val="16"/>
        </w:rPr>
      </w:pPr>
      <w:bookmarkStart w:id="0" w:name="_GoBack"/>
      <w:bookmarkEnd w:id="0"/>
      <w:r w:rsidRPr="002C749C">
        <w:rPr>
          <w:b w:val="0"/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10A56C8D" wp14:editId="35421FAF">
            <wp:simplePos x="0" y="0"/>
            <wp:positionH relativeFrom="page">
              <wp:posOffset>5581650</wp:posOffset>
            </wp:positionH>
            <wp:positionV relativeFrom="page">
              <wp:posOffset>466725</wp:posOffset>
            </wp:positionV>
            <wp:extent cx="1511300" cy="492760"/>
            <wp:effectExtent l="0" t="0" r="0" b="2540"/>
            <wp:wrapNone/>
            <wp:docPr id="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R Device Outl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9AB">
        <w:t>First Aid Equipment Guidance</w:t>
      </w:r>
      <w:r>
        <w:tab/>
      </w:r>
      <w:r w:rsidR="0071694B">
        <w:rPr>
          <w:rStyle w:val="SCPEditionnumberanddate"/>
        </w:rPr>
        <w:t>1</w:t>
      </w:r>
      <w:r w:rsidR="0071694B" w:rsidRPr="005A0D51">
        <w:rPr>
          <w:rStyle w:val="SCPEditionnumberanddate"/>
          <w:vertAlign w:val="superscript"/>
        </w:rPr>
        <w:t>st</w:t>
      </w:r>
      <w:r w:rsidR="0071694B">
        <w:rPr>
          <w:rStyle w:val="SCPEditionnumberanddate"/>
        </w:rPr>
        <w:t xml:space="preserve"> Edition</w:t>
      </w:r>
      <w:r>
        <w:rPr>
          <w:rStyle w:val="SCPEditionnumberanddate"/>
        </w:rPr>
        <w:t xml:space="preserve">, </w:t>
      </w:r>
      <w:r w:rsidR="002A0D78">
        <w:rPr>
          <w:rStyle w:val="SCPEditionnumberanddate"/>
        </w:rPr>
        <w:t>September 2019</w:t>
      </w:r>
      <w:r w:rsidR="00AA47AB" w:rsidRPr="002C749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C65AD6" wp14:editId="08978A8E">
                <wp:simplePos x="0" y="0"/>
                <wp:positionH relativeFrom="margin">
                  <wp:posOffset>0</wp:posOffset>
                </wp:positionH>
                <wp:positionV relativeFrom="page">
                  <wp:posOffset>478790</wp:posOffset>
                </wp:positionV>
                <wp:extent cx="2761200" cy="666000"/>
                <wp:effectExtent l="0" t="0" r="1270" b="127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1200" cy="66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DA25D" w14:textId="77777777" w:rsidR="004C04A0" w:rsidRPr="0050246F" w:rsidRDefault="004C04A0" w:rsidP="00AA47AB">
                            <w:pPr>
                              <w:pStyle w:val="UoRUnitname"/>
                            </w:pPr>
                            <w:r>
                              <w:t>Health &amp; Safety Services</w:t>
                            </w:r>
                          </w:p>
                          <w:p w14:paraId="435AAECA" w14:textId="77777777" w:rsidR="004C04A0" w:rsidRDefault="004C04A0" w:rsidP="00AA47AB"/>
                          <w:p w14:paraId="08F04F88" w14:textId="77777777" w:rsidR="004C04A0" w:rsidRDefault="004C04A0" w:rsidP="00AA47AB"/>
                          <w:p w14:paraId="0627C736" w14:textId="77777777" w:rsidR="004C04A0" w:rsidRPr="0050246F" w:rsidRDefault="004C04A0" w:rsidP="00AA47AB">
                            <w:pPr>
                              <w:pStyle w:val="UoRUnitname"/>
                            </w:pPr>
                            <w:r>
                              <w:t>Unit name goes here</w:t>
                            </w:r>
                          </w:p>
                          <w:p w14:paraId="3F121BF0" w14:textId="77777777" w:rsidR="004C04A0" w:rsidRDefault="004C04A0" w:rsidP="00AA47A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44C65AD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37.7pt;width:217.4pt;height:52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" stroked="f">
                <v:textbox inset="0,0,0,0">
                  <w:txbxContent>
                    <w:p w14:paraId="3E4DA25D" w14:textId="77777777" w:rsidR="004C04A0" w:rsidRPr="0050246F" w:rsidRDefault="004C04A0" w:rsidP="00AA47AB">
                      <w:pPr>
                        <w:pStyle w:val="UoRUnitname"/>
                      </w:pPr>
                      <w:r>
                        <w:t>Health &amp; Safety Services</w:t>
                      </w:r>
                    </w:p>
                    <w:p w14:paraId="435AAECA" w14:textId="77777777" w:rsidR="004C04A0" w:rsidRDefault="004C04A0" w:rsidP="00AA47AB"/>
                    <w:p w14:paraId="08F04F88" w14:textId="77777777" w:rsidR="004C04A0" w:rsidRDefault="004C04A0" w:rsidP="00AA47AB"/>
                    <w:p w14:paraId="0627C736" w14:textId="77777777" w:rsidR="004C04A0" w:rsidRPr="0050246F" w:rsidRDefault="004C04A0" w:rsidP="00AA47AB">
                      <w:pPr>
                        <w:pStyle w:val="UoRUnitname"/>
                      </w:pPr>
                      <w:r>
                        <w:t>Unit name goes here</w:t>
                      </w:r>
                    </w:p>
                    <w:p w14:paraId="3F121BF0" w14:textId="77777777" w:rsidR="004C04A0" w:rsidRDefault="004C04A0" w:rsidP="00AA47AB"/>
                  </w:txbxContent>
                </v:textbox>
                <w10:wrap anchorx="margin" anchory="page"/>
              </v:shape>
            </w:pict>
          </mc:Fallback>
        </mc:AlternateContent>
      </w:r>
      <w:r w:rsidRPr="002C749C">
        <w:t xml:space="preserve"> </w:t>
      </w:r>
    </w:p>
    <w:p w14:paraId="0DC2217E" w14:textId="4B09FEAE" w:rsidR="004D4B3B" w:rsidRDefault="004D4B3B" w:rsidP="00DF5B7A">
      <w:pPr>
        <w:spacing w:before="100" w:beforeAutospacing="1" w:after="120" w:line="276" w:lineRule="auto"/>
        <w:rPr>
          <w:lang w:eastAsia="en-US"/>
        </w:rPr>
      </w:pPr>
    </w:p>
    <w:p w14:paraId="597C409C" w14:textId="0E80879E" w:rsidR="004F29AB" w:rsidRDefault="009A6262" w:rsidP="00DF5B7A">
      <w:pPr>
        <w:spacing w:before="100" w:beforeAutospacing="1" w:after="120" w:line="276" w:lineRule="auto"/>
        <w:rPr>
          <w:lang w:eastAsia="en-US"/>
        </w:rPr>
      </w:pPr>
      <w:r>
        <w:rPr>
          <w:lang w:eastAsia="en-US"/>
        </w:rPr>
        <w:t xml:space="preserve">The </w:t>
      </w:r>
      <w:r w:rsidR="00A31904">
        <w:rPr>
          <w:lang w:eastAsia="en-US"/>
        </w:rPr>
        <w:t>Health and Safety (</w:t>
      </w:r>
      <w:r>
        <w:rPr>
          <w:lang w:eastAsia="en-US"/>
        </w:rPr>
        <w:t xml:space="preserve">First </w:t>
      </w:r>
      <w:r w:rsidR="00A31904">
        <w:rPr>
          <w:lang w:eastAsia="en-US"/>
        </w:rPr>
        <w:t>Aid)</w:t>
      </w:r>
      <w:r>
        <w:rPr>
          <w:lang w:eastAsia="en-US"/>
        </w:rPr>
        <w:t xml:space="preserve"> Regulations 1981 does not stipulate a mandatory list of items to be included in a first aid container.  The contents of a first aid container depends on the findings of your First Aid Needs Assessment.</w:t>
      </w:r>
      <w:r w:rsidR="002D1AEE">
        <w:rPr>
          <w:lang w:eastAsia="en-US"/>
        </w:rPr>
        <w:t xml:space="preserve">  British Standard BS EN 8599-1:2019 is the reference document for further information.</w:t>
      </w:r>
    </w:p>
    <w:p w14:paraId="4F1AEB5E" w14:textId="1046A9F4" w:rsidR="009A6262" w:rsidRDefault="009A6262" w:rsidP="00DF5B7A">
      <w:pPr>
        <w:spacing w:before="100" w:beforeAutospacing="1" w:after="120" w:line="276" w:lineRule="auto"/>
        <w:rPr>
          <w:lang w:eastAsia="en-US"/>
        </w:rPr>
      </w:pPr>
      <w:r>
        <w:rPr>
          <w:lang w:eastAsia="en-US"/>
        </w:rPr>
        <w:t>As a guide where work locations or activities involve low risk hazards a minimum stock of first aid items would be:</w:t>
      </w:r>
    </w:p>
    <w:tbl>
      <w:tblPr>
        <w:tblStyle w:val="UoRTablenoheadings"/>
        <w:tblW w:w="0" w:type="auto"/>
        <w:tblLook w:val="04A0" w:firstRow="1" w:lastRow="0" w:firstColumn="1" w:lastColumn="0" w:noHBand="0" w:noVBand="1"/>
      </w:tblPr>
      <w:tblGrid>
        <w:gridCol w:w="4311"/>
        <w:gridCol w:w="524"/>
        <w:gridCol w:w="4181"/>
      </w:tblGrid>
      <w:tr w:rsidR="005A0D51" w14:paraId="1856052F" w14:textId="77777777" w:rsidTr="007169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1" w:type="dxa"/>
            <w:tcBorders>
              <w:top w:val="nil"/>
              <w:left w:val="nil"/>
            </w:tcBorders>
          </w:tcPr>
          <w:p w14:paraId="708852B7" w14:textId="5E6D5115" w:rsidR="0087079F" w:rsidRDefault="0087079F" w:rsidP="005A0D51">
            <w:pPr>
              <w:spacing w:before="100" w:beforeAutospacing="1" w:after="120"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22CC74C9" wp14:editId="1479EEF9">
                  <wp:extent cx="2241962" cy="2628900"/>
                  <wp:effectExtent l="0" t="0" r="6350" b="0"/>
                  <wp:docPr id="2" name="Picture 2" descr="Image result for first aid instruction hse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irst aid instruction hse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409" cy="264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" w:type="dxa"/>
            <w:tcBorders>
              <w:top w:val="nil"/>
            </w:tcBorders>
          </w:tcPr>
          <w:p w14:paraId="38DA2620" w14:textId="77777777" w:rsidR="0087079F" w:rsidRDefault="0087079F" w:rsidP="005A0D51">
            <w:pPr>
              <w:spacing w:before="100" w:beforeAutospacing="1" w:after="1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</w:p>
        </w:tc>
        <w:tc>
          <w:tcPr>
            <w:tcW w:w="4181" w:type="dxa"/>
            <w:tcBorders>
              <w:top w:val="nil"/>
              <w:right w:val="nil"/>
            </w:tcBorders>
          </w:tcPr>
          <w:p w14:paraId="23F565FB" w14:textId="194577B9" w:rsidR="0087079F" w:rsidRDefault="005A0D51" w:rsidP="005A0D51">
            <w:pPr>
              <w:spacing w:before="100" w:beforeAutospacing="1" w:after="1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6FDB27A8" wp14:editId="79ACA49C">
                  <wp:extent cx="1301750" cy="1301750"/>
                  <wp:effectExtent l="0" t="0" r="0" b="0"/>
                  <wp:docPr id="3" name="Picture 3" descr="Image result for plaster first aid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plaster first aid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6748EFEA" wp14:editId="4C970C87">
                  <wp:extent cx="1371600" cy="1371600"/>
                  <wp:effectExtent l="0" t="0" r="0" b="0"/>
                  <wp:docPr id="5" name="Picture 5" descr="Image result for plaster first aid kids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laster first aid kids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D51" w:rsidRPr="0071694B" w14:paraId="325E3304" w14:textId="77777777" w:rsidTr="007169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1" w:type="dxa"/>
            <w:tcBorders>
              <w:top w:val="nil"/>
              <w:left w:val="nil"/>
              <w:bottom w:val="nil"/>
              <w:right w:val="nil"/>
            </w:tcBorders>
          </w:tcPr>
          <w:p w14:paraId="37119BFD" w14:textId="7C57A472" w:rsidR="0087079F" w:rsidRPr="0071694B" w:rsidRDefault="0087079F" w:rsidP="0071694B">
            <w:pPr>
              <w:spacing w:before="100" w:beforeAutospacing="1" w:after="120" w:line="276" w:lineRule="auto"/>
              <w:jc w:val="center"/>
              <w:rPr>
                <w:b/>
                <w:i/>
                <w:lang w:eastAsia="en-US"/>
              </w:rPr>
            </w:pPr>
            <w:r w:rsidRPr="0071694B">
              <w:rPr>
                <w:b/>
                <w:i/>
                <w:lang w:eastAsia="en-US"/>
              </w:rPr>
              <w:t>A guidance leaflet on basic first aid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14:paraId="399A106D" w14:textId="77777777" w:rsidR="0087079F" w:rsidRPr="0071694B" w:rsidRDefault="0087079F" w:rsidP="0071694B">
            <w:pPr>
              <w:spacing w:before="100" w:beforeAutospacing="1"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lang w:eastAsia="en-US"/>
              </w:rPr>
            </w:pPr>
          </w:p>
        </w:tc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</w:tcPr>
          <w:p w14:paraId="6675056E" w14:textId="4556E71C" w:rsidR="0087079F" w:rsidRPr="0071694B" w:rsidRDefault="002D1AEE" w:rsidP="002D1AEE">
            <w:pPr>
              <w:spacing w:before="100" w:beforeAutospacing="1"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lang w:eastAsia="en-US"/>
              </w:rPr>
            </w:pPr>
            <w:r w:rsidRPr="002D1AEE">
              <w:rPr>
                <w:b/>
                <w:i/>
                <w:lang w:eastAsia="en-US"/>
              </w:rPr>
              <w:t>Water resistant, sterile, an island design, individually wrapped, min. surface area of 7.5cm2, dressing pad of not less than 20% of the surface area</w:t>
            </w:r>
            <w:r w:rsidR="0087079F" w:rsidRPr="0071694B">
              <w:rPr>
                <w:b/>
                <w:i/>
                <w:lang w:eastAsia="en-US"/>
              </w:rPr>
              <w:t>, appropriate to your work environment</w:t>
            </w:r>
          </w:p>
        </w:tc>
      </w:tr>
    </w:tbl>
    <w:p w14:paraId="2749839C" w14:textId="77777777" w:rsidR="0071694B" w:rsidRDefault="0071694B">
      <w:r>
        <w:br w:type="page"/>
      </w:r>
    </w:p>
    <w:tbl>
      <w:tblPr>
        <w:tblStyle w:val="UoRTablenoheadings"/>
        <w:tblW w:w="0" w:type="auto"/>
        <w:tblLook w:val="04A0" w:firstRow="1" w:lastRow="0" w:firstColumn="1" w:lastColumn="0" w:noHBand="0" w:noVBand="1"/>
      </w:tblPr>
      <w:tblGrid>
        <w:gridCol w:w="4311"/>
        <w:gridCol w:w="524"/>
        <w:gridCol w:w="4181"/>
      </w:tblGrid>
      <w:tr w:rsidR="0071694B" w:rsidRPr="0071694B" w14:paraId="7A4F2347" w14:textId="77777777" w:rsidTr="007169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1" w:type="dxa"/>
            <w:tcBorders>
              <w:top w:val="nil"/>
              <w:left w:val="nil"/>
            </w:tcBorders>
          </w:tcPr>
          <w:p w14:paraId="25217301" w14:textId="64F85E60" w:rsidR="0071694B" w:rsidRPr="0071694B" w:rsidRDefault="0071694B" w:rsidP="0071694B">
            <w:pPr>
              <w:spacing w:before="100" w:beforeAutospacing="1" w:after="120" w:line="276" w:lineRule="auto"/>
              <w:jc w:val="center"/>
              <w:rPr>
                <w:b/>
                <w:i/>
                <w:lang w:eastAsia="en-US"/>
              </w:rPr>
            </w:pPr>
          </w:p>
        </w:tc>
        <w:tc>
          <w:tcPr>
            <w:tcW w:w="524" w:type="dxa"/>
            <w:tcBorders>
              <w:top w:val="nil"/>
            </w:tcBorders>
          </w:tcPr>
          <w:p w14:paraId="0F45A749" w14:textId="77777777" w:rsidR="0071694B" w:rsidRPr="0071694B" w:rsidRDefault="0071694B" w:rsidP="0071694B">
            <w:pPr>
              <w:spacing w:before="100" w:beforeAutospacing="1" w:after="1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lang w:eastAsia="en-US"/>
              </w:rPr>
            </w:pPr>
          </w:p>
        </w:tc>
        <w:tc>
          <w:tcPr>
            <w:tcW w:w="4181" w:type="dxa"/>
            <w:tcBorders>
              <w:top w:val="nil"/>
              <w:right w:val="nil"/>
            </w:tcBorders>
          </w:tcPr>
          <w:p w14:paraId="7E2F5EA7" w14:textId="77777777" w:rsidR="0071694B" w:rsidRPr="0071694B" w:rsidRDefault="0071694B" w:rsidP="0071694B">
            <w:pPr>
              <w:spacing w:before="100" w:beforeAutospacing="1" w:after="1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lang w:eastAsia="en-US"/>
              </w:rPr>
            </w:pPr>
          </w:p>
        </w:tc>
      </w:tr>
      <w:tr w:rsidR="005A0D51" w14:paraId="51579835" w14:textId="77777777" w:rsidTr="007169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1" w:type="dxa"/>
            <w:tcBorders>
              <w:top w:val="nil"/>
              <w:left w:val="nil"/>
              <w:bottom w:val="nil"/>
              <w:right w:val="nil"/>
            </w:tcBorders>
          </w:tcPr>
          <w:p w14:paraId="62D7E310" w14:textId="3E92F6DA" w:rsidR="0087079F" w:rsidRDefault="005A0D51" w:rsidP="005A0D51">
            <w:pPr>
              <w:spacing w:before="100" w:beforeAutospacing="1" w:after="120"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2714CDAE" wp14:editId="697B2581">
                  <wp:extent cx="1695450" cy="1695450"/>
                  <wp:effectExtent l="0" t="0" r="0" b="0"/>
                  <wp:docPr id="6" name="Picture 6" descr="Image result for eye dressing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eye dressing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14:paraId="0F2EC903" w14:textId="77777777" w:rsidR="0087079F" w:rsidRDefault="0087079F" w:rsidP="005A0D51">
            <w:pPr>
              <w:spacing w:before="100" w:beforeAutospacing="1"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</w:p>
        </w:tc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</w:tcPr>
          <w:p w14:paraId="10E236A8" w14:textId="4D48ECDB" w:rsidR="0087079F" w:rsidRDefault="005A0D51" w:rsidP="005A0D51">
            <w:pPr>
              <w:spacing w:before="100" w:beforeAutospacing="1"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01B360BC" wp14:editId="7D94896E">
                  <wp:extent cx="1492250" cy="1492250"/>
                  <wp:effectExtent l="0" t="0" r="0" b="0"/>
                  <wp:docPr id="7" name="Picture 7" descr="Image result for triangular bandage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triangular bandage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D51" w:rsidRPr="0071694B" w14:paraId="5CA134B3" w14:textId="77777777" w:rsidTr="007169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1" w:type="dxa"/>
            <w:tcBorders>
              <w:top w:val="nil"/>
              <w:left w:val="nil"/>
              <w:bottom w:val="nil"/>
              <w:right w:val="nil"/>
            </w:tcBorders>
          </w:tcPr>
          <w:p w14:paraId="44BEE0C6" w14:textId="278CDD0D" w:rsidR="002D1AEE" w:rsidRPr="0071694B" w:rsidRDefault="0087079F" w:rsidP="002D1AEE">
            <w:pPr>
              <w:spacing w:before="100" w:beforeAutospacing="1" w:after="120" w:line="276" w:lineRule="auto"/>
              <w:jc w:val="center"/>
              <w:rPr>
                <w:b/>
                <w:i/>
                <w:lang w:eastAsia="en-US"/>
              </w:rPr>
            </w:pPr>
            <w:r w:rsidRPr="0071694B">
              <w:rPr>
                <w:b/>
                <w:i/>
                <w:lang w:eastAsia="en-US"/>
              </w:rPr>
              <w:t>2 sterile eye pads</w:t>
            </w:r>
            <w:r w:rsidR="002D1AEE">
              <w:rPr>
                <w:b/>
                <w:i/>
                <w:lang w:eastAsia="en-US"/>
              </w:rPr>
              <w:t xml:space="preserve"> - </w:t>
            </w:r>
            <w:r w:rsidR="002D1AEE" w:rsidRPr="002D1AEE">
              <w:rPr>
                <w:b/>
                <w:i/>
                <w:lang w:eastAsia="en-US"/>
              </w:rPr>
              <w:t>Conforming bandage: mi</w:t>
            </w:r>
            <w:r w:rsidR="002D1AEE">
              <w:rPr>
                <w:b/>
                <w:i/>
                <w:lang w:eastAsia="en-US"/>
              </w:rPr>
              <w:t>n</w:t>
            </w:r>
            <w:r w:rsidR="002D1AEE" w:rsidRPr="002D1AEE">
              <w:rPr>
                <w:b/>
                <w:i/>
                <w:lang w:eastAsia="en-US"/>
              </w:rPr>
              <w:t>. 5cm width and min. 1.4 stretched length or elasticated looped bandage, with an oval dressing pad not less than 7cm x 5cm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14:paraId="69C1DE20" w14:textId="77777777" w:rsidR="0087079F" w:rsidRPr="0071694B" w:rsidRDefault="0087079F" w:rsidP="0071694B">
            <w:pPr>
              <w:spacing w:before="100" w:beforeAutospacing="1"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lang w:eastAsia="en-US"/>
              </w:rPr>
            </w:pPr>
          </w:p>
        </w:tc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</w:tcPr>
          <w:p w14:paraId="4D73556E" w14:textId="426E0470" w:rsidR="0087079F" w:rsidRPr="0071694B" w:rsidRDefault="002D1AEE" w:rsidP="0071694B">
            <w:pPr>
              <w:spacing w:before="100" w:beforeAutospacing="1"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2</w:t>
            </w:r>
            <w:r w:rsidR="0087079F" w:rsidRPr="0071694B">
              <w:rPr>
                <w:b/>
                <w:i/>
                <w:lang w:eastAsia="en-US"/>
              </w:rPr>
              <w:t xml:space="preserve"> individually wrapped triangular bandages</w:t>
            </w:r>
            <w:r>
              <w:t xml:space="preserve"> </w:t>
            </w:r>
            <w:r w:rsidRPr="002D1AEE">
              <w:rPr>
                <w:b/>
                <w:i/>
                <w:lang w:eastAsia="en-US"/>
              </w:rPr>
              <w:t>Min. of 20g/m2 non-woven material or cotton, not less than 90cm x 90cm x 127cm</w:t>
            </w:r>
          </w:p>
        </w:tc>
      </w:tr>
      <w:tr w:rsidR="005A0D51" w14:paraId="395C7D60" w14:textId="77777777" w:rsidTr="007169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1" w:type="dxa"/>
            <w:tcBorders>
              <w:top w:val="nil"/>
              <w:left w:val="nil"/>
              <w:bottom w:val="nil"/>
              <w:right w:val="nil"/>
            </w:tcBorders>
          </w:tcPr>
          <w:p w14:paraId="2A380D72" w14:textId="09571B9A" w:rsidR="0087079F" w:rsidRDefault="002D1AEE" w:rsidP="005A0D51">
            <w:pPr>
              <w:spacing w:before="100" w:beforeAutospacing="1" w:after="120" w:line="276" w:lineRule="auto"/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DCA93F2" wp14:editId="0F9AA32D">
                  <wp:extent cx="1828800" cy="1828800"/>
                  <wp:effectExtent l="0" t="0" r="0" b="0"/>
                  <wp:docPr id="15" name="Picture 15" descr="Image result for resuscitation face sh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esuscitation face shi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14:paraId="43689FB6" w14:textId="77777777" w:rsidR="0087079F" w:rsidRDefault="0087079F" w:rsidP="005A0D51">
            <w:pPr>
              <w:spacing w:before="100" w:beforeAutospacing="1"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</w:p>
        </w:tc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</w:tcPr>
          <w:p w14:paraId="1FC3E608" w14:textId="55359FDD" w:rsidR="0087079F" w:rsidRDefault="005A0D51" w:rsidP="005A0D51">
            <w:pPr>
              <w:spacing w:before="100" w:beforeAutospacing="1"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542BF2D" wp14:editId="45C09AFF">
                  <wp:extent cx="1949450" cy="1421371"/>
                  <wp:effectExtent l="0" t="0" r="0" b="7620"/>
                  <wp:docPr id="9" name="Picture 9" descr="C:\Users\ze918627\AppData\Local\Microsoft\Windows\INetCache\Content.MSO\95846449.tmp">
                    <a:hlinkClick xmlns:a="http://schemas.openxmlformats.org/drawingml/2006/main" r:id="rId2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ze918627\AppData\Local\Microsoft\Windows\INetCache\Content.MSO\9584644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125" cy="142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D51" w:rsidRPr="0071694B" w14:paraId="609A59A6" w14:textId="77777777" w:rsidTr="007169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1" w:type="dxa"/>
            <w:tcBorders>
              <w:top w:val="nil"/>
              <w:left w:val="nil"/>
              <w:bottom w:val="nil"/>
              <w:right w:val="nil"/>
            </w:tcBorders>
          </w:tcPr>
          <w:p w14:paraId="2E49C5C5" w14:textId="77045F30" w:rsidR="0087079F" w:rsidRPr="0071694B" w:rsidRDefault="002D1AEE" w:rsidP="0071694B">
            <w:pPr>
              <w:spacing w:before="100" w:beforeAutospacing="1" w:after="12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i/>
                <w:lang w:eastAsia="en-US"/>
              </w:rPr>
              <w:t>Resuscitation Face Shield including a one way valve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14:paraId="5F34E996" w14:textId="77777777" w:rsidR="0087079F" w:rsidRPr="0071694B" w:rsidRDefault="0087079F" w:rsidP="0071694B">
            <w:pPr>
              <w:spacing w:before="100" w:beforeAutospacing="1"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eastAsia="en-US"/>
              </w:rPr>
            </w:pPr>
          </w:p>
        </w:tc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</w:tcPr>
          <w:p w14:paraId="0BF2119D" w14:textId="42B03566" w:rsidR="0087079F" w:rsidRPr="0071694B" w:rsidRDefault="0087079F" w:rsidP="002D1AEE">
            <w:pPr>
              <w:spacing w:before="100" w:beforeAutospacing="1"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eastAsia="en-US"/>
              </w:rPr>
            </w:pPr>
            <w:r w:rsidRPr="0071694B">
              <w:rPr>
                <w:b/>
                <w:lang w:eastAsia="en-US"/>
              </w:rPr>
              <w:t>2 large, individual</w:t>
            </w:r>
            <w:r w:rsidR="0058669B">
              <w:rPr>
                <w:b/>
                <w:lang w:eastAsia="en-US"/>
              </w:rPr>
              <w:t xml:space="preserve">ly wrapped, </w:t>
            </w:r>
            <w:r w:rsidR="002D1AEE">
              <w:rPr>
                <w:b/>
                <w:lang w:eastAsia="en-US"/>
              </w:rPr>
              <w:t>c</w:t>
            </w:r>
            <w:r w:rsidR="002D1AEE" w:rsidRPr="002D1AEE">
              <w:rPr>
                <w:b/>
                <w:lang w:eastAsia="en-US"/>
              </w:rPr>
              <w:t>onforming dressing: min. 10cm width and min. 2m stretched length, with an absorbent pad: not less than 18cm x 18cm</w:t>
            </w:r>
          </w:p>
        </w:tc>
      </w:tr>
      <w:tr w:rsidR="002D1AEE" w14:paraId="3FAB9637" w14:textId="77777777" w:rsidTr="004101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1" w:type="dxa"/>
            <w:tcBorders>
              <w:top w:val="nil"/>
              <w:left w:val="nil"/>
              <w:bottom w:val="nil"/>
              <w:right w:val="nil"/>
            </w:tcBorders>
          </w:tcPr>
          <w:p w14:paraId="0D3D60AD" w14:textId="77777777" w:rsidR="002D1AEE" w:rsidRDefault="002D1AEE" w:rsidP="005A0D51">
            <w:pPr>
              <w:spacing w:before="100" w:beforeAutospacing="1" w:after="120" w:line="276" w:lineRule="auto"/>
              <w:jc w:val="center"/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14:paraId="06B27E28" w14:textId="77777777" w:rsidR="002D1AEE" w:rsidRDefault="002D1AEE" w:rsidP="005A0D51">
            <w:pPr>
              <w:spacing w:before="100" w:beforeAutospacing="1"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</w:p>
        </w:tc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</w:tcPr>
          <w:p w14:paraId="089E6594" w14:textId="77777777" w:rsidR="002D1AEE" w:rsidRDefault="002D1AEE" w:rsidP="005A0D51">
            <w:pPr>
              <w:spacing w:before="100" w:beforeAutospacing="1"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</w:rPr>
            </w:pPr>
          </w:p>
        </w:tc>
      </w:tr>
      <w:tr w:rsidR="005A0D51" w14:paraId="4DACE262" w14:textId="77777777" w:rsidTr="004101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1" w:type="dxa"/>
            <w:tcBorders>
              <w:top w:val="nil"/>
              <w:left w:val="nil"/>
              <w:bottom w:val="nil"/>
              <w:right w:val="nil"/>
            </w:tcBorders>
          </w:tcPr>
          <w:p w14:paraId="1C6E1631" w14:textId="619FD184" w:rsidR="0087079F" w:rsidRDefault="005A0D51" w:rsidP="005A0D51">
            <w:pPr>
              <w:spacing w:before="100" w:beforeAutospacing="1" w:after="120" w:line="276" w:lineRule="auto"/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</w:rPr>
              <w:lastRenderedPageBreak/>
              <w:drawing>
                <wp:inline distT="0" distB="0" distL="0" distR="0" wp14:anchorId="4B35B11C" wp14:editId="6A9A5187">
                  <wp:extent cx="2133600" cy="2133600"/>
                  <wp:effectExtent l="0" t="0" r="0" b="0"/>
                  <wp:docPr id="10" name="Picture 10" descr="Image result for gloves first aid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gloves first aid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14:paraId="465603F5" w14:textId="77777777" w:rsidR="0087079F" w:rsidRDefault="0087079F" w:rsidP="005A0D51">
            <w:pPr>
              <w:spacing w:before="100" w:beforeAutospacing="1"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</w:p>
        </w:tc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</w:tcPr>
          <w:p w14:paraId="3B29CFC8" w14:textId="34A7FC3F" w:rsidR="0087079F" w:rsidRDefault="005A0D51" w:rsidP="005A0D51">
            <w:pPr>
              <w:spacing w:before="100" w:beforeAutospacing="1"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4D017A0B" wp14:editId="618596BC">
                  <wp:extent cx="901700" cy="901700"/>
                  <wp:effectExtent l="0" t="0" r="0" b="0"/>
                  <wp:docPr id="14" name="Picture 14" descr="Image result for first aid box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first aid box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73661AC7" wp14:editId="14703BF8">
                  <wp:extent cx="895350" cy="895350"/>
                  <wp:effectExtent l="0" t="0" r="0" b="0"/>
                  <wp:docPr id="11" name="Picture 11" descr="Image result for first aid bag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first aid bag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E2A3A5" w14:textId="2B84D7ED" w:rsidR="005A0D51" w:rsidRDefault="005A0D51" w:rsidP="005A0D51">
            <w:pPr>
              <w:spacing w:before="100" w:beforeAutospacing="1"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6BAE880A" wp14:editId="4CEF30C0">
                  <wp:extent cx="908050" cy="908050"/>
                  <wp:effectExtent l="0" t="0" r="6350" b="6350"/>
                  <wp:docPr id="16" name="Picture 16" descr="Image result for first aid bag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first aid bag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70665876" wp14:editId="005147F8">
                  <wp:extent cx="971550" cy="971550"/>
                  <wp:effectExtent l="0" t="0" r="0" b="0"/>
                  <wp:docPr id="13" name="Picture 13" descr="Image result for first aid backpack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first aid backpack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D51" w:rsidRPr="0071694B" w14:paraId="3B83B55C" w14:textId="77777777" w:rsidTr="004101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1" w:type="dxa"/>
            <w:tcBorders>
              <w:top w:val="nil"/>
              <w:left w:val="nil"/>
              <w:bottom w:val="nil"/>
              <w:right w:val="nil"/>
            </w:tcBorders>
          </w:tcPr>
          <w:p w14:paraId="7C75A3BD" w14:textId="1C0FA947" w:rsidR="0087079F" w:rsidRPr="0071694B" w:rsidRDefault="002D1AEE" w:rsidP="0071694B">
            <w:pPr>
              <w:spacing w:before="100" w:beforeAutospacing="1" w:after="120" w:line="276" w:lineRule="auto"/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4</w:t>
            </w:r>
            <w:r w:rsidR="0087079F" w:rsidRPr="0071694B">
              <w:rPr>
                <w:b/>
                <w:i/>
                <w:lang w:eastAsia="en-US"/>
              </w:rPr>
              <w:t xml:space="preserve"> pairs of disposable gloves</w:t>
            </w:r>
            <w:r>
              <w:rPr>
                <w:b/>
                <w:i/>
                <w:lang w:eastAsia="en-US"/>
              </w:rPr>
              <w:t xml:space="preserve"> - </w:t>
            </w:r>
            <w:r w:rsidRPr="002D1AEE">
              <w:rPr>
                <w:b/>
                <w:i/>
                <w:lang w:eastAsia="en-US"/>
              </w:rPr>
              <w:t>Conforming to BS EN 455-1 and BS EN 455-2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14:paraId="48177735" w14:textId="77777777" w:rsidR="0087079F" w:rsidRPr="0071694B" w:rsidRDefault="0087079F" w:rsidP="0071694B">
            <w:pPr>
              <w:spacing w:before="100" w:beforeAutospacing="1"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lang w:eastAsia="en-US"/>
              </w:rPr>
            </w:pPr>
          </w:p>
        </w:tc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</w:tcPr>
          <w:p w14:paraId="4744F54F" w14:textId="6C56FFA2" w:rsidR="0087079F" w:rsidRPr="0071694B" w:rsidRDefault="0087079F" w:rsidP="0071694B">
            <w:pPr>
              <w:spacing w:before="100" w:beforeAutospacing="1"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lang w:eastAsia="en-US"/>
              </w:rPr>
            </w:pPr>
            <w:r w:rsidRPr="0071694B">
              <w:rPr>
                <w:b/>
                <w:i/>
                <w:lang w:eastAsia="en-US"/>
              </w:rPr>
              <w:t>The container should be clearly identifiable, waterproof, easily transportable and available</w:t>
            </w:r>
          </w:p>
        </w:tc>
      </w:tr>
    </w:tbl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248"/>
        <w:gridCol w:w="283"/>
        <w:gridCol w:w="4485"/>
      </w:tblGrid>
      <w:tr w:rsidR="004101C6" w14:paraId="1BF8970E" w14:textId="77777777" w:rsidTr="004101C6">
        <w:tc>
          <w:tcPr>
            <w:tcW w:w="90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F6443E" w14:textId="77777777" w:rsidR="004101C6" w:rsidRDefault="004101C6" w:rsidP="004101C6">
            <w:pPr>
              <w:spacing w:before="100" w:beforeAutospacing="1" w:after="120" w:line="276" w:lineRule="auto"/>
              <w:rPr>
                <w:b/>
                <w:i/>
                <w:lang w:eastAsia="en-US"/>
              </w:rPr>
            </w:pPr>
          </w:p>
          <w:p w14:paraId="70632BFF" w14:textId="77777777" w:rsidR="004101C6" w:rsidRDefault="004101C6" w:rsidP="004101C6">
            <w:pPr>
              <w:spacing w:before="100" w:beforeAutospacing="1" w:after="120" w:line="276" w:lineRule="auto"/>
              <w:rPr>
                <w:b/>
                <w:i/>
                <w:lang w:eastAsia="en-US"/>
              </w:rPr>
            </w:pPr>
          </w:p>
          <w:p w14:paraId="4D303390" w14:textId="638E5CFC" w:rsidR="004101C6" w:rsidRDefault="004101C6" w:rsidP="004101C6">
            <w:pPr>
              <w:spacing w:before="100" w:beforeAutospacing="1" w:after="120" w:line="276" w:lineRule="auto"/>
              <w:rPr>
                <w:i/>
                <w:lang w:eastAsia="en-US"/>
              </w:rPr>
            </w:pPr>
            <w:r w:rsidRPr="004101C6">
              <w:rPr>
                <w:i/>
                <w:lang w:eastAsia="en-US"/>
              </w:rPr>
              <w:t>Additional items you may wish to consider:</w:t>
            </w:r>
            <w:r w:rsidR="0058669B">
              <w:rPr>
                <w:i/>
                <w:lang w:eastAsia="en-US"/>
              </w:rPr>
              <w:t>-</w:t>
            </w:r>
          </w:p>
          <w:p w14:paraId="2877EE2A" w14:textId="18DF64F1" w:rsidR="004101C6" w:rsidRPr="004101C6" w:rsidRDefault="004101C6" w:rsidP="004101C6">
            <w:pPr>
              <w:spacing w:before="100" w:beforeAutospacing="1" w:after="120" w:line="276" w:lineRule="auto"/>
              <w:rPr>
                <w:i/>
                <w:noProof/>
              </w:rPr>
            </w:pPr>
          </w:p>
        </w:tc>
      </w:tr>
      <w:tr w:rsidR="004101C6" w14:paraId="7BAC07DB" w14:textId="77777777" w:rsidTr="004101C6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32D5BB94" w14:textId="48547268" w:rsidR="004101C6" w:rsidRDefault="004101C6" w:rsidP="004101C6">
            <w:pPr>
              <w:spacing w:before="100" w:beforeAutospacing="1" w:after="120" w:line="276" w:lineRule="auto"/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1BEFA78D" wp14:editId="53FB9F18">
                  <wp:extent cx="2143760" cy="2143760"/>
                  <wp:effectExtent l="0" t="0" r="8890" b="8890"/>
                  <wp:docPr id="12" name="Picture 12" descr="C:\Users\ze918627\AppData\Local\Microsoft\Windows\INetCache\Content.MSO\99B2C59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e918627\AppData\Local\Microsoft\Windows\INetCache\Content.MSO\99B2C59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760" cy="214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C89E1D9" w14:textId="77777777" w:rsidR="004101C6" w:rsidRDefault="004101C6" w:rsidP="004101C6">
            <w:pPr>
              <w:spacing w:before="100" w:beforeAutospacing="1" w:after="120" w:line="276" w:lineRule="auto"/>
              <w:jc w:val="center"/>
              <w:rPr>
                <w:b/>
                <w:i/>
                <w:lang w:eastAsia="en-US"/>
              </w:rPr>
            </w:pP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60AA2DCD" w14:textId="7B7EF09F" w:rsidR="004101C6" w:rsidRDefault="004101C6" w:rsidP="004101C6">
            <w:pPr>
              <w:spacing w:before="100" w:beforeAutospacing="1" w:after="120" w:line="276" w:lineRule="auto"/>
              <w:jc w:val="center"/>
              <w:rPr>
                <w:b/>
                <w:i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80FF011" wp14:editId="15023494">
                  <wp:extent cx="2436815" cy="1742440"/>
                  <wp:effectExtent l="0" t="0" r="1905" b="0"/>
                  <wp:docPr id="17" name="Picture 17" descr="Image result for eye wash solution 5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eye wash solution 5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543" cy="175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1C6" w14:paraId="21038C7E" w14:textId="77777777" w:rsidTr="004101C6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11B65C77" w14:textId="6D684D6E" w:rsidR="004101C6" w:rsidRDefault="004101C6" w:rsidP="004101C6">
            <w:pPr>
              <w:spacing w:before="100" w:beforeAutospacing="1" w:after="120" w:line="276" w:lineRule="auto"/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B urns dressings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C05F71B" w14:textId="77777777" w:rsidR="004101C6" w:rsidRDefault="004101C6" w:rsidP="004101C6">
            <w:pPr>
              <w:spacing w:before="100" w:beforeAutospacing="1" w:after="120" w:line="276" w:lineRule="auto"/>
              <w:jc w:val="center"/>
              <w:rPr>
                <w:b/>
                <w:i/>
                <w:lang w:eastAsia="en-US"/>
              </w:rPr>
            </w:pP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2BE5914A" w14:textId="49135E44" w:rsidR="004101C6" w:rsidRDefault="004101C6" w:rsidP="004101C6">
            <w:pPr>
              <w:spacing w:before="100" w:beforeAutospacing="1" w:after="120" w:line="276" w:lineRule="auto"/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Eye Wash Solution</w:t>
            </w:r>
          </w:p>
        </w:tc>
      </w:tr>
      <w:tr w:rsidR="004101C6" w14:paraId="7FDC02DC" w14:textId="77777777" w:rsidTr="004101C6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203171A0" w14:textId="45955ACC" w:rsidR="004101C6" w:rsidRDefault="002D1AEE" w:rsidP="004101C6">
            <w:pPr>
              <w:tabs>
                <w:tab w:val="left" w:pos="1208"/>
              </w:tabs>
              <w:spacing w:before="100" w:beforeAutospacing="1" w:after="120" w:line="276" w:lineRule="auto"/>
              <w:jc w:val="center"/>
              <w:rPr>
                <w:b/>
                <w:i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DC916C2" wp14:editId="767AD15D">
                  <wp:extent cx="1722120" cy="1003277"/>
                  <wp:effectExtent l="0" t="0" r="0" b="6985"/>
                  <wp:docPr id="19" name="Picture 19" descr="Image result for tough cut sciss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tough cut sciss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163" cy="101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3E0D547" w14:textId="77777777" w:rsidR="004101C6" w:rsidRDefault="004101C6" w:rsidP="004101C6">
            <w:pPr>
              <w:spacing w:before="100" w:beforeAutospacing="1" w:after="120" w:line="276" w:lineRule="auto"/>
              <w:jc w:val="center"/>
              <w:rPr>
                <w:b/>
                <w:i/>
                <w:lang w:eastAsia="en-US"/>
              </w:rPr>
            </w:pP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0362C995" w14:textId="3BADCCEA" w:rsidR="004101C6" w:rsidRDefault="004101C6" w:rsidP="004101C6">
            <w:pPr>
              <w:spacing w:before="100" w:beforeAutospacing="1" w:after="120" w:line="276" w:lineRule="auto"/>
              <w:jc w:val="center"/>
              <w:rPr>
                <w:b/>
                <w:i/>
                <w:lang w:eastAsia="en-US"/>
              </w:rPr>
            </w:pPr>
          </w:p>
        </w:tc>
      </w:tr>
      <w:tr w:rsidR="004101C6" w14:paraId="173F9846" w14:textId="77777777" w:rsidTr="004101C6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3666B8CB" w14:textId="095B8F06" w:rsidR="004101C6" w:rsidRDefault="002D1AEE" w:rsidP="004101C6">
            <w:pPr>
              <w:spacing w:before="100" w:beforeAutospacing="1" w:after="120" w:line="276" w:lineRule="auto"/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Tough Cut Scissors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DCC1BCA" w14:textId="77777777" w:rsidR="004101C6" w:rsidRDefault="004101C6" w:rsidP="004101C6">
            <w:pPr>
              <w:spacing w:before="100" w:beforeAutospacing="1" w:after="120" w:line="276" w:lineRule="auto"/>
              <w:jc w:val="center"/>
              <w:rPr>
                <w:b/>
                <w:i/>
                <w:lang w:eastAsia="en-US"/>
              </w:rPr>
            </w:pP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3A52D845" w14:textId="68B881E1" w:rsidR="004101C6" w:rsidRDefault="004101C6" w:rsidP="004101C6">
            <w:pPr>
              <w:spacing w:before="100" w:beforeAutospacing="1" w:after="120" w:line="276" w:lineRule="auto"/>
              <w:jc w:val="center"/>
              <w:rPr>
                <w:b/>
                <w:i/>
                <w:lang w:eastAsia="en-US"/>
              </w:rPr>
            </w:pPr>
          </w:p>
        </w:tc>
      </w:tr>
    </w:tbl>
    <w:p w14:paraId="1495BACA" w14:textId="4DE80EBB" w:rsidR="0087079F" w:rsidRDefault="009A6262" w:rsidP="009A6262">
      <w:pPr>
        <w:spacing w:before="100" w:beforeAutospacing="1" w:after="120" w:line="276" w:lineRule="auto"/>
        <w:rPr>
          <w:lang w:eastAsia="en-US"/>
        </w:rPr>
      </w:pPr>
      <w:r w:rsidRPr="005A0D51">
        <w:rPr>
          <w:b/>
          <w:i/>
          <w:lang w:eastAsia="en-US"/>
        </w:rPr>
        <w:t xml:space="preserve">The contents of your first aid equipment should be reflective of the types of first aid incidents you would be likely to attend as defined from the findings of </w:t>
      </w:r>
      <w:r w:rsidR="0087079F" w:rsidRPr="005A0D51">
        <w:rPr>
          <w:b/>
          <w:i/>
          <w:lang w:eastAsia="en-US"/>
        </w:rPr>
        <w:t>the First Aid Needs Assessment.</w:t>
      </w:r>
    </w:p>
    <w:sectPr w:rsidR="0087079F" w:rsidSect="00DF5B7A">
      <w:headerReference w:type="default" r:id="rId38"/>
      <w:footerReference w:type="default" r:id="rId39"/>
      <w:headerReference w:type="first" r:id="rId40"/>
      <w:footerReference w:type="first" r:id="rId41"/>
      <w:pgSz w:w="11906" w:h="16838"/>
      <w:pgMar w:top="1440" w:right="1440" w:bottom="1843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A9821C" w14:textId="77777777" w:rsidR="00170B60" w:rsidRDefault="00170B60">
      <w:pPr>
        <w:spacing w:before="0" w:line="240" w:lineRule="auto"/>
      </w:pPr>
      <w:r>
        <w:separator/>
      </w:r>
    </w:p>
  </w:endnote>
  <w:endnote w:type="continuationSeparator" w:id="0">
    <w:p w14:paraId="49FA1AA8" w14:textId="77777777" w:rsidR="00170B60" w:rsidRDefault="00170B6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altName w:val="Arial"/>
    <w:charset w:val="00"/>
    <w:family w:val="swiss"/>
    <w:pitch w:val="variable"/>
    <w:sig w:usb0="A00002EF" w:usb1="5000205B" w:usb2="00000008" w:usb3="00000000" w:csb0="0000009F" w:csb1="00000000"/>
    <w:embedRegular r:id="rId1" w:fontKey="{E9113395-B7FF-46B5-89B9-09F52A44C8DA}"/>
    <w:embedBold r:id="rId2" w:fontKey="{487321C5-1C2F-424B-904F-444D7C433607}"/>
  </w:font>
  <w:font w:name="Effra Ligh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ffra Bold">
    <w:altName w:val="Arial"/>
    <w:charset w:val="00"/>
    <w:family w:val="swiss"/>
    <w:pitch w:val="variable"/>
    <w:embedRegular r:id="rId3" w:fontKey="{9BC7A1E2-BB4F-49AD-B5DE-1E91205B6181}"/>
    <w:embedBold r:id="rId4" w:fontKey="{559447FB-A662-4AD5-B665-6F458953E0F2}"/>
    <w:embedItalic r:id="rId5" w:fontKey="{8F3D6F8D-3FBE-4594-B9EA-AFE3B6E37D67}"/>
    <w:embedBoldItalic r:id="rId6" w:fontKey="{66499ADC-D38E-404A-8A12-3F1D980830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70DD15E-F27E-439B-AEC8-1892C236DF29}"/>
  </w:font>
  <w:font w:name="Rdg Swift">
    <w:altName w:val="Times New Roman"/>
    <w:charset w:val="00"/>
    <w:family w:val="auto"/>
    <w:pitch w:val="variable"/>
    <w:sig w:usb0="00000001" w:usb1="4000204A" w:usb2="00000000" w:usb3="00000000" w:csb0="0000009B" w:csb1="00000000"/>
    <w:embedRegular r:id="rId8" w:fontKey="{1947D3CF-D95F-46ED-B12B-1363DE9CBF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03BA4F" w14:textId="305A0908" w:rsidR="004C04A0" w:rsidRDefault="004C04A0" w:rsidP="00D26BC8">
    <w:pPr>
      <w:pStyle w:val="Header"/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F12B4C">
      <w:rPr>
        <w:noProof/>
      </w:rPr>
      <w:t>2019</w:t>
    </w:r>
    <w:r>
      <w:fldChar w:fldCharType="end"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F12B4C">
      <w:rPr>
        <w:b/>
        <w:noProof/>
      </w:rPr>
      <w:t>3</w:t>
    </w:r>
    <w:r w:rsidRPr="007A6817">
      <w:rPr>
        <w:b/>
      </w:rPr>
      <w:fldChar w:fldCharType="end"/>
    </w:r>
  </w:p>
  <w:p w14:paraId="46CF46BB" w14:textId="77777777" w:rsidR="004C04A0" w:rsidRDefault="004C04A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9BE030" w14:textId="5A2B092F" w:rsidR="004C04A0" w:rsidRDefault="004C04A0" w:rsidP="002F3807">
    <w:pPr>
      <w:pStyle w:val="Header"/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F12B4C">
      <w:rPr>
        <w:noProof/>
      </w:rPr>
      <w:t>2019</w:t>
    </w:r>
    <w:r>
      <w:fldChar w:fldCharType="end"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F12B4C">
      <w:rPr>
        <w:b/>
        <w:noProof/>
      </w:rPr>
      <w:t>1</w:t>
    </w:r>
    <w:r w:rsidRPr="007A6817">
      <w:rPr>
        <w:b/>
      </w:rPr>
      <w:fldChar w:fldCharType="end"/>
    </w:r>
  </w:p>
  <w:p w14:paraId="659C04AB" w14:textId="77777777" w:rsidR="004C04A0" w:rsidRDefault="004C04A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08146B" w14:textId="77777777" w:rsidR="00170B60" w:rsidRDefault="00170B60">
      <w:pPr>
        <w:spacing w:before="0" w:line="240" w:lineRule="auto"/>
      </w:pPr>
      <w:r>
        <w:separator/>
      </w:r>
    </w:p>
  </w:footnote>
  <w:footnote w:type="continuationSeparator" w:id="0">
    <w:p w14:paraId="67433FDB" w14:textId="77777777" w:rsidR="00170B60" w:rsidRDefault="00170B60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alias w:val="Title"/>
      <w:tag w:val=""/>
      <w:id w:val="1146855109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12BADD81" w14:textId="22688B46" w:rsidR="004C04A0" w:rsidRDefault="004C04A0">
        <w:pPr>
          <w:pStyle w:val="Header"/>
        </w:pPr>
        <w:r>
          <w:t>Safety Code of Practice</w:t>
        </w:r>
        <w:r w:rsidR="00AC67E4">
          <w:t xml:space="preserve"> 08</w:t>
        </w:r>
        <w:r>
          <w:t>:</w:t>
        </w:r>
        <w:r w:rsidR="00AC67E4">
          <w:t xml:space="preserve"> First Aid, 6th Edition, September 2019</w: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B1A032" w14:textId="77777777" w:rsidR="004C04A0" w:rsidRDefault="004C04A0">
    <w:pPr>
      <w:pStyle w:val="Header"/>
    </w:pPr>
  </w:p>
  <w:p w14:paraId="1A5B9394" w14:textId="77777777" w:rsidR="004C04A0" w:rsidRDefault="004C04A0">
    <w:pPr>
      <w:pStyle w:val="Header"/>
    </w:pPr>
  </w:p>
  <w:p w14:paraId="46396071" w14:textId="77777777" w:rsidR="004C04A0" w:rsidRDefault="004C04A0">
    <w:pPr>
      <w:pStyle w:val="Header"/>
    </w:pPr>
  </w:p>
  <w:p w14:paraId="2235BA6D" w14:textId="77777777" w:rsidR="004C04A0" w:rsidRDefault="004C04A0">
    <w:pPr>
      <w:pStyle w:val="Header"/>
    </w:pPr>
  </w:p>
  <w:p w14:paraId="023DA63E" w14:textId="77777777" w:rsidR="004C04A0" w:rsidRDefault="004C04A0">
    <w:pPr>
      <w:pStyle w:val="Header"/>
    </w:pPr>
  </w:p>
  <w:p w14:paraId="121F464F" w14:textId="77777777" w:rsidR="004C04A0" w:rsidRDefault="004C04A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0"/>
    <w:multiLevelType w:val="singleLevel"/>
    <w:tmpl w:val="F466A0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5C8002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9A120F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510A9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9894EE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F9204A6"/>
    <w:multiLevelType w:val="hybridMultilevel"/>
    <w:tmpl w:val="E53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0466E3"/>
    <w:multiLevelType w:val="hybridMultilevel"/>
    <w:tmpl w:val="9ED4B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70B5EF0"/>
    <w:multiLevelType w:val="hybridMultilevel"/>
    <w:tmpl w:val="F4120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BF2212"/>
    <w:multiLevelType w:val="hybridMultilevel"/>
    <w:tmpl w:val="6916F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016553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67D45BC"/>
    <w:multiLevelType w:val="multilevel"/>
    <w:tmpl w:val="14CAD6C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Appendix %7: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6"/>
  </w:num>
  <w:num w:numId="5">
    <w:abstractNumId w:val="5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</w:num>
  <w:num w:numId="11">
    <w:abstractNumId w:val="10"/>
  </w:num>
  <w:num w:numId="12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UoRTable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7AB"/>
    <w:rsid w:val="000215FE"/>
    <w:rsid w:val="0002459B"/>
    <w:rsid w:val="000430F8"/>
    <w:rsid w:val="00066237"/>
    <w:rsid w:val="0007134B"/>
    <w:rsid w:val="00090FB9"/>
    <w:rsid w:val="000B6131"/>
    <w:rsid w:val="000C3E24"/>
    <w:rsid w:val="000E1538"/>
    <w:rsid w:val="000E419E"/>
    <w:rsid w:val="000E5049"/>
    <w:rsid w:val="000F4025"/>
    <w:rsid w:val="00133CA5"/>
    <w:rsid w:val="001465C8"/>
    <w:rsid w:val="0014726D"/>
    <w:rsid w:val="00164D25"/>
    <w:rsid w:val="00170B60"/>
    <w:rsid w:val="00180FC9"/>
    <w:rsid w:val="001911E1"/>
    <w:rsid w:val="001A33CA"/>
    <w:rsid w:val="001A74CC"/>
    <w:rsid w:val="001D5F89"/>
    <w:rsid w:val="001E282E"/>
    <w:rsid w:val="001F6FCC"/>
    <w:rsid w:val="00212FFC"/>
    <w:rsid w:val="0024428A"/>
    <w:rsid w:val="002748F5"/>
    <w:rsid w:val="00275FCB"/>
    <w:rsid w:val="0028046E"/>
    <w:rsid w:val="002835D9"/>
    <w:rsid w:val="002918CC"/>
    <w:rsid w:val="002949BC"/>
    <w:rsid w:val="002A0D78"/>
    <w:rsid w:val="002A234F"/>
    <w:rsid w:val="002C749C"/>
    <w:rsid w:val="002D1AEE"/>
    <w:rsid w:val="002F286A"/>
    <w:rsid w:val="002F3807"/>
    <w:rsid w:val="00301848"/>
    <w:rsid w:val="00303FA9"/>
    <w:rsid w:val="00313BB6"/>
    <w:rsid w:val="00313BCB"/>
    <w:rsid w:val="003168A8"/>
    <w:rsid w:val="00383EB4"/>
    <w:rsid w:val="003A2978"/>
    <w:rsid w:val="003A31C4"/>
    <w:rsid w:val="003A41FF"/>
    <w:rsid w:val="003C43BF"/>
    <w:rsid w:val="003D5AF2"/>
    <w:rsid w:val="003E645F"/>
    <w:rsid w:val="004101C6"/>
    <w:rsid w:val="0041682D"/>
    <w:rsid w:val="00436899"/>
    <w:rsid w:val="00480692"/>
    <w:rsid w:val="004865B8"/>
    <w:rsid w:val="004A061C"/>
    <w:rsid w:val="004A1E10"/>
    <w:rsid w:val="004B392F"/>
    <w:rsid w:val="004B5C65"/>
    <w:rsid w:val="004C04A0"/>
    <w:rsid w:val="004C663B"/>
    <w:rsid w:val="004D4B3B"/>
    <w:rsid w:val="004E3DF9"/>
    <w:rsid w:val="004F1C06"/>
    <w:rsid w:val="004F29AB"/>
    <w:rsid w:val="00512FC8"/>
    <w:rsid w:val="00516940"/>
    <w:rsid w:val="0055287C"/>
    <w:rsid w:val="00557173"/>
    <w:rsid w:val="0056397A"/>
    <w:rsid w:val="00563F7C"/>
    <w:rsid w:val="0058669B"/>
    <w:rsid w:val="00591290"/>
    <w:rsid w:val="005A0D51"/>
    <w:rsid w:val="005A1F90"/>
    <w:rsid w:val="005C3450"/>
    <w:rsid w:val="005D321E"/>
    <w:rsid w:val="00623116"/>
    <w:rsid w:val="00656A14"/>
    <w:rsid w:val="00656E87"/>
    <w:rsid w:val="00667356"/>
    <w:rsid w:val="006A6C43"/>
    <w:rsid w:val="006C24AB"/>
    <w:rsid w:val="006D1F0D"/>
    <w:rsid w:val="006E1BFE"/>
    <w:rsid w:val="006E23BD"/>
    <w:rsid w:val="006E444B"/>
    <w:rsid w:val="0071694B"/>
    <w:rsid w:val="00727FA4"/>
    <w:rsid w:val="007351EB"/>
    <w:rsid w:val="00766AA5"/>
    <w:rsid w:val="00793C8F"/>
    <w:rsid w:val="007A2F9D"/>
    <w:rsid w:val="007D7BFE"/>
    <w:rsid w:val="007F7D9B"/>
    <w:rsid w:val="00806CAB"/>
    <w:rsid w:val="008177CD"/>
    <w:rsid w:val="00822E94"/>
    <w:rsid w:val="008254C8"/>
    <w:rsid w:val="0083398C"/>
    <w:rsid w:val="00840EDC"/>
    <w:rsid w:val="00841B35"/>
    <w:rsid w:val="00841FED"/>
    <w:rsid w:val="00846253"/>
    <w:rsid w:val="0087079F"/>
    <w:rsid w:val="00874C0A"/>
    <w:rsid w:val="00897F24"/>
    <w:rsid w:val="008A3791"/>
    <w:rsid w:val="008B7B20"/>
    <w:rsid w:val="008C2B05"/>
    <w:rsid w:val="008F704B"/>
    <w:rsid w:val="0091115F"/>
    <w:rsid w:val="00933421"/>
    <w:rsid w:val="0094148D"/>
    <w:rsid w:val="009768D8"/>
    <w:rsid w:val="00991B54"/>
    <w:rsid w:val="00991EEA"/>
    <w:rsid w:val="00992303"/>
    <w:rsid w:val="009A6262"/>
    <w:rsid w:val="009B1FCF"/>
    <w:rsid w:val="009B6297"/>
    <w:rsid w:val="009B6A5F"/>
    <w:rsid w:val="009D5BFB"/>
    <w:rsid w:val="009E3A23"/>
    <w:rsid w:val="00A31904"/>
    <w:rsid w:val="00A448E5"/>
    <w:rsid w:val="00A508AB"/>
    <w:rsid w:val="00A5767E"/>
    <w:rsid w:val="00A576CD"/>
    <w:rsid w:val="00A741C3"/>
    <w:rsid w:val="00A77F9B"/>
    <w:rsid w:val="00A86B76"/>
    <w:rsid w:val="00AA347D"/>
    <w:rsid w:val="00AA47AB"/>
    <w:rsid w:val="00AB1CF9"/>
    <w:rsid w:val="00AB294B"/>
    <w:rsid w:val="00AC473F"/>
    <w:rsid w:val="00AC67E4"/>
    <w:rsid w:val="00AE1E65"/>
    <w:rsid w:val="00AE52FC"/>
    <w:rsid w:val="00AF2879"/>
    <w:rsid w:val="00AF588E"/>
    <w:rsid w:val="00B00B79"/>
    <w:rsid w:val="00B62A45"/>
    <w:rsid w:val="00B63483"/>
    <w:rsid w:val="00B6437B"/>
    <w:rsid w:val="00B7095A"/>
    <w:rsid w:val="00BB075D"/>
    <w:rsid w:val="00BB1A19"/>
    <w:rsid w:val="00BC38F2"/>
    <w:rsid w:val="00BF69FC"/>
    <w:rsid w:val="00C458F1"/>
    <w:rsid w:val="00C70C20"/>
    <w:rsid w:val="00C729C6"/>
    <w:rsid w:val="00CA2CF2"/>
    <w:rsid w:val="00CA610D"/>
    <w:rsid w:val="00CB1F12"/>
    <w:rsid w:val="00CB3EBD"/>
    <w:rsid w:val="00CC46AC"/>
    <w:rsid w:val="00CC67BD"/>
    <w:rsid w:val="00CF2CBB"/>
    <w:rsid w:val="00CF70AC"/>
    <w:rsid w:val="00D01E9F"/>
    <w:rsid w:val="00D1325C"/>
    <w:rsid w:val="00D14242"/>
    <w:rsid w:val="00D21357"/>
    <w:rsid w:val="00D23316"/>
    <w:rsid w:val="00D26BC8"/>
    <w:rsid w:val="00D367EC"/>
    <w:rsid w:val="00D45522"/>
    <w:rsid w:val="00D53C70"/>
    <w:rsid w:val="00D650EE"/>
    <w:rsid w:val="00D75C7E"/>
    <w:rsid w:val="00D82B91"/>
    <w:rsid w:val="00D866ED"/>
    <w:rsid w:val="00D959E7"/>
    <w:rsid w:val="00DD2B57"/>
    <w:rsid w:val="00DD75FF"/>
    <w:rsid w:val="00DE7037"/>
    <w:rsid w:val="00DF0F3E"/>
    <w:rsid w:val="00DF5B7A"/>
    <w:rsid w:val="00E32FB9"/>
    <w:rsid w:val="00E55A6C"/>
    <w:rsid w:val="00E822E0"/>
    <w:rsid w:val="00EE24EC"/>
    <w:rsid w:val="00EF0C96"/>
    <w:rsid w:val="00F02B04"/>
    <w:rsid w:val="00F12B4C"/>
    <w:rsid w:val="00F137A7"/>
    <w:rsid w:val="00F15D4A"/>
    <w:rsid w:val="00F3285F"/>
    <w:rsid w:val="00F3595D"/>
    <w:rsid w:val="00F3657D"/>
    <w:rsid w:val="00F50C17"/>
    <w:rsid w:val="00F54059"/>
    <w:rsid w:val="00F5788F"/>
    <w:rsid w:val="00F6090F"/>
    <w:rsid w:val="00F74A5A"/>
    <w:rsid w:val="00F92836"/>
    <w:rsid w:val="00F97E89"/>
    <w:rsid w:val="00FB0489"/>
    <w:rsid w:val="00FC3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FD9F12"/>
  <w15:docId w15:val="{85C28904-72D8-4616-B7BB-6665B5897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24EC"/>
    <w:pPr>
      <w:spacing w:before="120" w:after="0" w:line="280" w:lineRule="atLeas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4C04A0"/>
    <w:pPr>
      <w:keepNext/>
      <w:keepLines/>
      <w:numPr>
        <w:numId w:val="3"/>
      </w:numPr>
      <w:spacing w:before="480" w:after="60" w:line="192" w:lineRule="auto"/>
      <w:outlineLvl w:val="0"/>
    </w:pPr>
    <w:rPr>
      <w:rFonts w:ascii="Effra" w:eastAsia="Times New Roman" w:hAnsi="Effra" w:cs="Arial"/>
      <w:b/>
      <w:bCs/>
      <w:caps/>
      <w:color w:val="D2002E" w:themeColor="accent1"/>
      <w:kern w:val="32"/>
      <w:sz w:val="40"/>
      <w:szCs w:val="32"/>
    </w:rPr>
  </w:style>
  <w:style w:type="paragraph" w:styleId="Heading2">
    <w:name w:val="heading 2"/>
    <w:next w:val="Normal"/>
    <w:link w:val="Heading2Char"/>
    <w:qFormat/>
    <w:rsid w:val="006E1BFE"/>
    <w:pPr>
      <w:numPr>
        <w:ilvl w:val="1"/>
        <w:numId w:val="3"/>
      </w:num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D2002E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numPr>
        <w:ilvl w:val="2"/>
        <w:numId w:val="3"/>
      </w:numPr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595D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D2002E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595D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680016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595D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680016" w:themeColor="accent1" w:themeShade="7F"/>
    </w:rPr>
  </w:style>
  <w:style w:type="paragraph" w:styleId="Heading7">
    <w:name w:val="heading 7"/>
    <w:basedOn w:val="Heading2"/>
    <w:next w:val="Normal"/>
    <w:link w:val="Heading7Char"/>
    <w:uiPriority w:val="9"/>
    <w:unhideWhenUsed/>
    <w:qFormat/>
    <w:rsid w:val="00BB075D"/>
    <w:pPr>
      <w:pageBreakBefore/>
      <w:numPr>
        <w:ilvl w:val="6"/>
      </w:numPr>
      <w:spacing w:before="200"/>
      <w:outlineLvl w:val="6"/>
    </w:pPr>
    <w:rPr>
      <w:rFonts w:asciiTheme="majorHAnsi" w:eastAsiaTheme="majorEastAsia" w:hAnsiTheme="majorHAnsi" w:cstheme="majorBidi"/>
      <w:bCs/>
      <w:iCs w:val="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595D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787C87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595D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787C87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C04A0"/>
    <w:rPr>
      <w:rFonts w:ascii="Effra" w:eastAsia="Times New Roman" w:hAnsi="Effra" w:cs="Arial"/>
      <w:b/>
      <w:bCs/>
      <w:caps/>
      <w:color w:val="D2002E" w:themeColor="accent1"/>
      <w:kern w:val="32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6E1BFE"/>
    <w:rPr>
      <w:rFonts w:ascii="Effra" w:eastAsia="Times New Roman" w:hAnsi="Effra" w:cs="Arial"/>
      <w:b/>
      <w:iCs/>
      <w:color w:val="D2002E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2F3807"/>
    <w:pPr>
      <w:tabs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2F3807"/>
    <w:rPr>
      <w:rFonts w:ascii="Effra" w:eastAsia="Times New Roman" w:hAnsi="Effra" w:cs="Times New Roman"/>
      <w:sz w:val="16"/>
      <w:szCs w:val="24"/>
    </w:rPr>
  </w:style>
  <w:style w:type="paragraph" w:customStyle="1" w:styleId="SCPTitle">
    <w:name w:val="SCP Title"/>
    <w:next w:val="Normal"/>
    <w:rsid w:val="002F286A"/>
    <w:pPr>
      <w:overflowPunct w:val="0"/>
      <w:autoSpaceDE w:val="0"/>
      <w:autoSpaceDN w:val="0"/>
      <w:adjustRightInd w:val="0"/>
      <w:snapToGrid w:val="0"/>
      <w:spacing w:before="120" w:after="0" w:line="192" w:lineRule="auto"/>
      <w:textAlignment w:val="baseline"/>
    </w:pPr>
    <w:rPr>
      <w:rFonts w:ascii="Effra" w:eastAsia="Times New Roman" w:hAnsi="Effra" w:cs="Times New Roman"/>
      <w:b/>
      <w:caps/>
      <w:color w:val="D2002E" w:themeColor="accent1"/>
      <w:sz w:val="84"/>
      <w:szCs w:val="40"/>
      <w:lang w:val="en-US"/>
    </w:rPr>
  </w:style>
  <w:style w:type="paragraph" w:customStyle="1" w:styleId="SCPSubtitle">
    <w:name w:val="SCP Subtitle"/>
    <w:basedOn w:val="SCPTitle"/>
    <w:rsid w:val="00313BCB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C458F1"/>
    <w:pPr>
      <w:numPr>
        <w:numId w:val="1"/>
      </w:numPr>
      <w:ind w:left="1434" w:hanging="357"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CF2CBB"/>
    <w:pPr>
      <w:tabs>
        <w:tab w:val="left" w:pos="440"/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D2002E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D2002E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D2002E" w:themeColor="accent1"/>
      <w:spacing w:val="5"/>
      <w:u w:val="single"/>
    </w:rPr>
  </w:style>
  <w:style w:type="paragraph" w:styleId="Footer">
    <w:name w:val="footer"/>
    <w:basedOn w:val="Normal"/>
    <w:link w:val="FooterChar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paragraph" w:customStyle="1" w:styleId="SCPedition">
    <w:name w:val="SCP edition"/>
    <w:basedOn w:val="SCPSubtitle"/>
    <w:qFormat/>
    <w:rsid w:val="002C749C"/>
    <w:pPr>
      <w:pBdr>
        <w:bottom w:val="single" w:sz="4" w:space="8" w:color="auto"/>
      </w:pBdr>
      <w:tabs>
        <w:tab w:val="right" w:pos="9412"/>
      </w:tabs>
      <w:spacing w:after="360"/>
    </w:pPr>
  </w:style>
  <w:style w:type="paragraph" w:customStyle="1" w:styleId="SCPPre-title">
    <w:name w:val="SCP Pre-title"/>
    <w:basedOn w:val="SCPTitle"/>
    <w:qFormat/>
    <w:rsid w:val="00313BCB"/>
    <w:pPr>
      <w:spacing w:line="240" w:lineRule="auto"/>
    </w:pPr>
    <w:rPr>
      <w:b w:val="0"/>
      <w:caps w:val="0"/>
      <w:noProof/>
      <w:color w:val="000000" w:themeColor="text2"/>
      <w:sz w:val="44"/>
      <w:lang w:val="en-GB" w:eastAsia="en-GB"/>
    </w:rPr>
  </w:style>
  <w:style w:type="character" w:customStyle="1" w:styleId="SCPEditionnumberanddate">
    <w:name w:val="SCP Edition number and date"/>
    <w:basedOn w:val="DefaultParagraphFont"/>
    <w:uiPriority w:val="1"/>
    <w:qFormat/>
    <w:rsid w:val="002C749C"/>
    <w:rPr>
      <w:color w:val="D2002E" w:themeColor="accent1"/>
      <w:sz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595D"/>
    <w:rPr>
      <w:rFonts w:asciiTheme="majorHAnsi" w:eastAsiaTheme="majorEastAsia" w:hAnsiTheme="majorHAnsi" w:cstheme="majorBidi"/>
      <w:b/>
      <w:bCs/>
      <w:i/>
      <w:iCs/>
      <w:color w:val="D2002E" w:themeColor="accent1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595D"/>
    <w:rPr>
      <w:rFonts w:asciiTheme="majorHAnsi" w:eastAsiaTheme="majorEastAsia" w:hAnsiTheme="majorHAnsi" w:cstheme="majorBidi"/>
      <w:color w:val="680016" w:themeColor="accent1" w:themeShade="7F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595D"/>
    <w:rPr>
      <w:rFonts w:asciiTheme="majorHAnsi" w:eastAsiaTheme="majorEastAsia" w:hAnsiTheme="majorHAnsi" w:cstheme="majorBidi"/>
      <w:i/>
      <w:iCs/>
      <w:color w:val="680016" w:themeColor="accent1" w:themeShade="7F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rsid w:val="00BB075D"/>
    <w:rPr>
      <w:rFonts w:asciiTheme="majorHAnsi" w:eastAsiaTheme="majorEastAsia" w:hAnsiTheme="majorHAnsi" w:cstheme="majorBidi"/>
      <w:b/>
      <w:bCs/>
      <w:color w:val="D2002E" w:themeColor="accent1"/>
      <w:kern w:val="32"/>
      <w:sz w:val="36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595D"/>
    <w:rPr>
      <w:rFonts w:asciiTheme="majorHAnsi" w:eastAsiaTheme="majorEastAsia" w:hAnsiTheme="majorHAnsi" w:cstheme="majorBidi"/>
      <w:color w:val="787C87" w:themeColor="text1" w:themeTint="BF"/>
      <w:sz w:val="20"/>
      <w:szCs w:val="20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595D"/>
    <w:rPr>
      <w:rFonts w:asciiTheme="majorHAnsi" w:eastAsiaTheme="majorEastAsia" w:hAnsiTheme="majorHAnsi" w:cstheme="majorBidi"/>
      <w:i/>
      <w:iCs/>
      <w:color w:val="787C87" w:themeColor="text1" w:themeTint="BF"/>
      <w:sz w:val="20"/>
      <w:szCs w:val="20"/>
      <w:lang w:eastAsia="en-GB"/>
    </w:rPr>
  </w:style>
  <w:style w:type="paragraph" w:customStyle="1" w:styleId="SCPIntro">
    <w:name w:val="SCP Intro"/>
    <w:basedOn w:val="Normal"/>
    <w:qFormat/>
    <w:rsid w:val="00F3595D"/>
    <w:rPr>
      <w:rFonts w:asciiTheme="minorHAnsi" w:hAnsiTheme="minorHAnsi"/>
      <w:b/>
    </w:rPr>
  </w:style>
  <w:style w:type="table" w:styleId="TableGrid">
    <w:name w:val="Table Grid"/>
    <w:basedOn w:val="TableNormal"/>
    <w:rsid w:val="0094148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PGuidanceBoxout1">
    <w:name w:val="SCP Guidance Boxout 1"/>
    <w:basedOn w:val="Normal"/>
    <w:qFormat/>
    <w:rsid w:val="0094148D"/>
    <w:pPr>
      <w:pBdr>
        <w:top w:val="single" w:sz="4" w:space="1" w:color="D2002E" w:themeColor="accent1"/>
        <w:left w:val="single" w:sz="4" w:space="4" w:color="D2002E" w:themeColor="accent1"/>
        <w:bottom w:val="single" w:sz="4" w:space="4" w:color="D2002E" w:themeColor="accent1"/>
        <w:right w:val="single" w:sz="4" w:space="4" w:color="D2002E" w:themeColor="accent1"/>
      </w:pBdr>
      <w:shd w:val="clear" w:color="auto" w:fill="E0E0E1" w:themeFill="background2"/>
    </w:pPr>
  </w:style>
  <w:style w:type="table" w:customStyle="1" w:styleId="UoRTable">
    <w:name w:val="UoR Table"/>
    <w:basedOn w:val="TableNormal"/>
    <w:uiPriority w:val="99"/>
    <w:rsid w:val="005D321E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/>
      <w:tcPr>
        <w:tc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table" w:customStyle="1" w:styleId="UoRTablenoheadings">
    <w:name w:val="UoR Table ( no headings)"/>
    <w:basedOn w:val="UoRTable"/>
    <w:uiPriority w:val="99"/>
    <w:rsid w:val="008F704B"/>
    <w:tblPr/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 w:val="0"/>
        <w:i w:val="0"/>
        <w:caps w:val="0"/>
        <w:smallCaps w:val="0"/>
      </w:rPr>
      <w:tblPr/>
      <w:tcPr>
        <w:tc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="Effra" w:hAnsi="Effra"/>
        <w:b w:val="0"/>
        <w:i w:val="0"/>
      </w:rPr>
    </w:tblStylePr>
  </w:style>
  <w:style w:type="table" w:styleId="LightShading-Accent2">
    <w:name w:val="Light Shading Accent 2"/>
    <w:basedOn w:val="TableNormal"/>
    <w:uiPriority w:val="60"/>
    <w:rsid w:val="008F704B"/>
    <w:pPr>
      <w:spacing w:after="0" w:line="240" w:lineRule="auto"/>
    </w:pPr>
    <w:rPr>
      <w:color w:val="D44D12" w:themeColor="accent2" w:themeShade="BF"/>
    </w:rPr>
    <w:tblPr>
      <w:tblStyleRowBandSize w:val="1"/>
      <w:tblStyleColBandSize w:val="1"/>
      <w:tblBorders>
        <w:top w:val="single" w:sz="8" w:space="0" w:color="EF7945" w:themeColor="accent2"/>
        <w:bottom w:val="single" w:sz="8" w:space="0" w:color="EF794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7945" w:themeColor="accent2"/>
          <w:left w:val="nil"/>
          <w:bottom w:val="single" w:sz="8" w:space="0" w:color="EF794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7945" w:themeColor="accent2"/>
          <w:left w:val="nil"/>
          <w:bottom w:val="single" w:sz="8" w:space="0" w:color="EF794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DD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DD0" w:themeFill="accent2" w:themeFillTint="3F"/>
      </w:tcPr>
    </w:tblStylePr>
  </w:style>
  <w:style w:type="table" w:styleId="LightShading-Accent1">
    <w:name w:val="Light Shading Accent 1"/>
    <w:basedOn w:val="TableNormal"/>
    <w:uiPriority w:val="60"/>
    <w:rsid w:val="005D321E"/>
    <w:pPr>
      <w:spacing w:after="0" w:line="240" w:lineRule="auto"/>
    </w:pPr>
    <w:rPr>
      <w:color w:val="9D0021" w:themeColor="accent1" w:themeShade="BF"/>
    </w:rPr>
    <w:tblPr>
      <w:tblStyleRowBandSize w:val="1"/>
      <w:tblStyleColBandSize w:val="1"/>
      <w:tblBorders>
        <w:top w:val="single" w:sz="8" w:space="0" w:color="D2002E" w:themeColor="accent1"/>
        <w:bottom w:val="single" w:sz="8" w:space="0" w:color="D2002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002E" w:themeColor="accent1"/>
          <w:left w:val="nil"/>
          <w:bottom w:val="single" w:sz="8" w:space="0" w:color="D2002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002E" w:themeColor="accent1"/>
          <w:left w:val="nil"/>
          <w:bottom w:val="single" w:sz="8" w:space="0" w:color="D2002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4C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4C4" w:themeFill="accent1" w:themeFillTint="3F"/>
      </w:tcPr>
    </w:tblStylePr>
  </w:style>
  <w:style w:type="paragraph" w:customStyle="1" w:styleId="SCPTableheading">
    <w:name w:val="SCP Table heading"/>
    <w:basedOn w:val="Heading2"/>
    <w:rsid w:val="00B62A45"/>
    <w:pPr>
      <w:keepNext/>
      <w:ind w:left="0" w:firstLine="0"/>
    </w:pPr>
    <w:rPr>
      <w:color w:val="000000" w:themeColor="text2"/>
    </w:rPr>
  </w:style>
  <w:style w:type="character" w:styleId="PageNumber">
    <w:name w:val="page number"/>
    <w:basedOn w:val="DefaultParagraphFont"/>
    <w:rsid w:val="001D5F89"/>
  </w:style>
  <w:style w:type="paragraph" w:customStyle="1" w:styleId="SCPAppendixheading">
    <w:name w:val="SCP Appendix heading"/>
    <w:basedOn w:val="Heading7"/>
    <w:qFormat/>
    <w:rsid w:val="00CF2CBB"/>
    <w:rPr>
      <w:noProof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D26BC8"/>
    <w:rPr>
      <w:color w:val="808080"/>
    </w:rPr>
  </w:style>
  <w:style w:type="paragraph" w:styleId="ListBullet">
    <w:name w:val="List Bullet"/>
    <w:basedOn w:val="Normal"/>
    <w:uiPriority w:val="99"/>
    <w:unhideWhenUsed/>
    <w:rsid w:val="008C2B05"/>
    <w:pPr>
      <w:numPr>
        <w:numId w:val="2"/>
      </w:numPr>
      <w:contextualSpacing/>
    </w:pPr>
  </w:style>
  <w:style w:type="paragraph" w:styleId="NoSpacing">
    <w:name w:val="No Spacing"/>
    <w:uiPriority w:val="1"/>
    <w:qFormat/>
    <w:rsid w:val="00DF0F3E"/>
    <w:pPr>
      <w:spacing w:after="0" w:line="240" w:lineRule="auto"/>
    </w:pPr>
    <w:rPr>
      <w:rFonts w:ascii="Effra Light" w:eastAsia="Times New Roman" w:hAnsi="Effra Light" w:cs="Times New Roman"/>
      <w:lang w:eastAsia="en-GB"/>
    </w:rPr>
  </w:style>
  <w:style w:type="paragraph" w:customStyle="1" w:styleId="Sub-sectionheading">
    <w:name w:val="Sub-section heading"/>
    <w:basedOn w:val="Normal"/>
    <w:next w:val="Normal"/>
    <w:autoRedefine/>
    <w:rsid w:val="00DF0F3E"/>
    <w:pPr>
      <w:keepNext/>
      <w:spacing w:before="0" w:line="276" w:lineRule="auto"/>
    </w:pPr>
    <w:rPr>
      <w:rFonts w:ascii="Rdg Swift" w:hAnsi="Rdg Swift"/>
      <w:sz w:val="21"/>
      <w:szCs w:val="20"/>
    </w:rPr>
  </w:style>
  <w:style w:type="paragraph" w:customStyle="1" w:styleId="Sectionheading">
    <w:name w:val="Section heading"/>
    <w:basedOn w:val="Normal"/>
    <w:link w:val="SectionheadingChar"/>
    <w:rsid w:val="00C729C6"/>
    <w:pPr>
      <w:keepNext/>
      <w:spacing w:before="0" w:after="240" w:line="276" w:lineRule="auto"/>
      <w:outlineLvl w:val="0"/>
    </w:pPr>
    <w:rPr>
      <w:rFonts w:ascii="Arial" w:hAnsi="Arial"/>
      <w:b/>
      <w:sz w:val="21"/>
      <w:szCs w:val="24"/>
    </w:rPr>
  </w:style>
  <w:style w:type="character" w:customStyle="1" w:styleId="SectionheadingChar">
    <w:name w:val="Section heading Char"/>
    <w:basedOn w:val="DefaultParagraphFont"/>
    <w:link w:val="Sectionheading"/>
    <w:rsid w:val="00C729C6"/>
    <w:rPr>
      <w:rFonts w:ascii="Arial" w:eastAsia="Times New Roman" w:hAnsi="Arial" w:cs="Times New Roman"/>
      <w:b/>
      <w:sz w:val="21"/>
      <w:szCs w:val="24"/>
      <w:lang w:eastAsia="en-GB"/>
    </w:rPr>
  </w:style>
  <w:style w:type="paragraph" w:styleId="FootnoteText">
    <w:name w:val="footnote text"/>
    <w:basedOn w:val="Normal"/>
    <w:link w:val="FootnoteTextChar"/>
    <w:rsid w:val="00C729C6"/>
    <w:pPr>
      <w:spacing w:before="0" w:line="240" w:lineRule="auto"/>
    </w:pPr>
    <w:rPr>
      <w:rFonts w:ascii="Rdg Swift" w:hAnsi="Rdg Swift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729C6"/>
    <w:rPr>
      <w:rFonts w:ascii="Rdg Swift" w:eastAsia="Times New Roman" w:hAnsi="Rdg Swift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rsid w:val="00C729C6"/>
    <w:rPr>
      <w:vertAlign w:val="superscript"/>
    </w:rPr>
  </w:style>
  <w:style w:type="paragraph" w:styleId="Revision">
    <w:name w:val="Revision"/>
    <w:hidden/>
    <w:uiPriority w:val="99"/>
    <w:semiHidden/>
    <w:rsid w:val="001A33CA"/>
    <w:pPr>
      <w:spacing w:after="0" w:line="240" w:lineRule="auto"/>
    </w:pPr>
    <w:rPr>
      <w:rFonts w:ascii="Effra Light" w:eastAsia="Times New Roman" w:hAnsi="Effra Light" w:cs="Times New Roman"/>
      <w:lang w:eastAsia="en-GB"/>
    </w:rPr>
  </w:style>
  <w:style w:type="table" w:styleId="TableGridLight">
    <w:name w:val="Grid Table Light"/>
    <w:basedOn w:val="TableNormal"/>
    <w:uiPriority w:val="40"/>
    <w:rsid w:val="004101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3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https://www.google.co.uk/url?sa=i&amp;rct=j&amp;q=&amp;esrc=s&amp;source=images&amp;cd=&amp;ved=2ahUKEwj-ybOm06fjAhWS4IUKHVVHBxEQjRx6BAgBEAU&amp;url=https://www.highpeakfirstaid.co.uk/product/eye-pad-dressings/&amp;psig=AOvVaw2UmpabsPmgS-TyfOnmHdZd&amp;ust=1562755252065812" TargetMode="External"/><Relationship Id="rId26" Type="http://schemas.openxmlformats.org/officeDocument/2006/relationships/image" Target="media/image9.jpe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image" Target="media/image13.jpe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google.co.uk/url?sa=i&amp;rct=j&amp;q=&amp;esrc=s&amp;source=images&amp;cd=&amp;ved=2ahUKEwj91LnK0qfjAhVkzoUKHeLjB14QjRx6BAgBEAU&amp;url=https://www.j-etraining.com/employers/first-aid/&amp;psig=AOvVaw2ZUneWqsZT5VCXzIhqt6ky&amp;ust=1562755083589381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www.google.co.uk/url?sa=i&amp;rct=j&amp;q=&amp;esrc=s&amp;source=images&amp;cd=&amp;ved=2ahUKEwjv0Krr06fjAhVIxIUKHZIuAkUQjRx6BAgBEAU&amp;url=https://www.safetyfirstaid.co.uk/safety-and-signs/hypatouch-powderfree-nitrile-gloves-box-of-100/&amp;psig=AOvVaw3ylz8T2tDUu-yUyS7eQ7Sq&amp;ust=1562755443268274" TargetMode="External"/><Relationship Id="rId33" Type="http://schemas.openxmlformats.org/officeDocument/2006/relationships/hyperlink" Target="https://www.google.co.uk/url?sa=i&amp;rct=j&amp;q=&amp;esrc=s&amp;source=images&amp;cd=&amp;ved=2ahUKEwj8lbzY1KfjAhUxxYUKHW-YAr8QjRx6BAgBEAU&amp;url=https://evaq8.co.uk/first-aid-backpack-green.html&amp;psig=AOvVaw32dMgVl2sz3imvYrXnUkpg&amp;ust=1562755660542144" TargetMode="External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ogle.co.uk/url?sa=i&amp;rct=j&amp;q=&amp;esrc=s&amp;source=images&amp;cd=&amp;ved=2ahUKEwiKm8qA06fjAhUCzYUKHT06CrgQjRx6BAgBEAU&amp;url=https://www.aliexpress.com/item/Waterproof-100PCS-lot-Cartoon-Bandages-Adhesive-Bandages-First-Aid-Emergency-Kit-Stickers-Wound-Plaster-Hemostasis-Band/32860949017.html&amp;psig=AOvVaw05BnDQtD_Q5K2w_YDMHjD9&amp;ust=1562755200514780" TargetMode="External"/><Relationship Id="rId20" Type="http://schemas.openxmlformats.org/officeDocument/2006/relationships/hyperlink" Target="https://www.google.co.uk/url?sa=i&amp;rct=j&amp;q=&amp;esrc=s&amp;source=images&amp;cd=&amp;ved=2ahUKEwjt9Lq206fjAhVD4YUKHTKDAe8QjRx6BAgBEAU&amp;url=https://www.firstaidandsafetyonline.com/triangular-bandage-non-sterile-w-pins/&amp;psig=AOvVaw1GI47Yt56OVyz9GIS3Lvdv&amp;ust=1562755328977323" TargetMode="External"/><Relationship Id="rId29" Type="http://schemas.openxmlformats.org/officeDocument/2006/relationships/hyperlink" Target="https://www.google.co.uk/url?sa=i&amp;rct=j&amp;q=&amp;esrc=s&amp;source=images&amp;cd=&amp;ved=2ahUKEwiBwOmr1KfjAhVJWxoKHYByALsQjRx6BAgBEAU&amp;url=https://www.amazon.co.uk/evaQ8-Bordeux-First-Aid-Empty-x/dp/B003I29L52&amp;psig=AOvVaw2n48KPnLyiK018cCMEMOjU&amp;ust=1562755578588542" TargetMode="Externa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image" Target="media/image16.jpeg"/><Relationship Id="rId40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yperlink" Target="https://www.google.co.uk/url?sa=i&amp;rct=j&amp;q=&amp;esrc=s&amp;source=images&amp;cd=&amp;ved=2ahUKEwjDtang06fjAhVF1BoKHRkqAeEQjRx6BAgBEAU&amp;url=https://d798041.en.ec21.com/First_Aid_Bandage_Wound_Dressing--5638560_5661162.html&amp;psig=AOvVaw3eSc0Vi37q2AwKUX09TEA4&amp;ust=1562755420814046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5.jpeg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hyperlink" Target="https://www.google.co.uk/url?sa=i&amp;rct=j&amp;q=&amp;esrc=s&amp;source=images&amp;cd=&amp;ved=2ahUKEwjF6Ja41KfjAhVFVhoKHRXuB8gQjRx6BAgBEAU&amp;url=http://www.greenboxmedical.co.uk/first-aid-c31/first-aid-kits-c186/empty-bags-boxes-c187/reliance-stockholm-first-aid-bag-20cmh-x-14cmw-x-8cmd-p2713&amp;psig=AOvVaw2n48KPnLyiK018cCMEMOjU&amp;ust=1562755578588542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ogle.co.uk/url?sa=i&amp;rct=j&amp;q=&amp;esrc=s&amp;source=images&amp;cd=&amp;ved=2ahUKEwjPvIDs0qfjAhVsyoUKHcsGBxsQjRx6BAgBEAU&amp;url=https://www.firstaid4less.co.uk/First-Aid-Consumables/Plasters/Assorted-Plasters/Value-Aid-Plaster-Packs&amp;psig=AOvVaw3im7GTQ8gm5Hn1WGvGHYk9&amp;ust=1562755160207980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www.google.co.uk/url?sa=i&amp;rct=j&amp;q=&amp;esrc=s&amp;source=images&amp;cd=&amp;ved=2ahUKEwjlu4uD1KfjAhUO2BoKHV6wAb4QjRx6BAgBEAU&amp;url=https://www.medisave.co.uk/small-catering-first-aid-kit-essentials-box.html&amp;psig=AOvVaw1LKWoZ7PTrqGLoQ1MKF5yJ&amp;ust=1562755483083684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4.jpeg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D2002E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D2002E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25831AD31A5546B60B5F3D3671B408" ma:contentTypeVersion="0" ma:contentTypeDescription="Create a new document." ma:contentTypeScope="" ma:versionID="5c0de62065fe1b3444e1f1fcf91b3e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33109b9974763cd198f57aa8467505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F3572A-784E-4D06-8F68-52719A30C5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D933070-E443-4D83-8C13-56ED5327EC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40503B-038F-48A2-9426-DC78EA7BBF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5693C94-F4A1-4FE6-A046-1D128F35E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Safety Code of Practice 08: First Aid, 6th Edition, September 2019</vt:lpstr>
    </vt:vector>
  </TitlesOfParts>
  <Manager/>
  <Company>University of Reading</Company>
  <LinksUpToDate>false</LinksUpToDate>
  <CharactersWithSpaces>1733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Safety Code of Practice 08: First Aid, 6th Edition, September 2019</dc:title>
  <dc:subject/>
  <dc:creator>dps@reading.ac.uk</dc:creator>
  <cp:keywords/>
  <dc:description/>
  <cp:lastModifiedBy>Margot Bishop</cp:lastModifiedBy>
  <cp:revision>2</cp:revision>
  <cp:lastPrinted>2019-02-01T13:27:00Z</cp:lastPrinted>
  <dcterms:created xsi:type="dcterms:W3CDTF">2019-09-18T14:14:00Z</dcterms:created>
  <dcterms:modified xsi:type="dcterms:W3CDTF">2019-09-18T14:14:00Z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0x010100F325831AD31A5546B60B5F3D3671B408</vt:lpwstr>
  </property>
  <property fmtid="{D5CDD505-2E9C-101B-9397-08002B2CF9AE}" pid="3" name="Order">
    <vt:i4>159700</vt:i4>
  </property>
  <property fmtid="{D5CDD505-2E9C-101B-9397-08002B2CF9AE}" pid="4" name="TemplateUrl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</Properties>
</file>